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Процесс голосования граждан за объекты в рамках федерального проекта «Формирование комфортной городской среды»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 (п. 1, 2), так и с помощью волонтеров (п. 3).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иципального образования необходимо пройти авторизацию на Платформе (za.gorodsreda.ru, представленной на Рисунке 1) или в личном кабинете пользователя через ЕСИА (п.2), для которого разработан модуль взаимодействия с Платформой. </w:t>
      </w:r>
    </w:p>
    <w:p w:rsidR="008A0B7E" w:rsidRDefault="00CF01C8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Голосование на платформе za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.gorodsreda.ru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5980" cy="37871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 – платформа za.gorodsreda.ru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проголосовать на сайте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za.gorodsreda.ru, необходимо выбрать регион в выпадающем списке (Рисунок 2).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179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2 – Выпадающий список выбора региона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3 – Кнопка «Голосовать за свой город»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нажатия на кнопку «Голосовать за свой город» гражданину станет доступна страница с объектами для голосов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 как представлено на Рисунке 4.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 информации об объекте (Рисунок 5).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82854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о количестве проголосовавших за объект, картинками,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описанием объекта, нажать кнопку «Проголосовать», для перехода к форме регистрации гражданина для голосования (Рисунок 6).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552513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589089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нажатии на кнопку «Продолжить регистрацию» гражданину станет доступна самостоятельная авторизация на Платформе двумя способами - с помощью Единой системы идентификации и аутентификации (Далее - ЕСИА)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 номеру телефона (Рисунок 8).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48615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8 – варианты регистрации гражданина для голосования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28342" cy="3759424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9 – Регистрация через телефон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518" cy="4129989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10 – регистрация с помощью ЕСИА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регистрации по номеру телефона или через ЕСИА появится окно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успешном голосовании (Рисунок 11).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39481" cy="2267266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11 – Окно об успешном голосовании гражданина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 том, что голо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персональных данн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8A0B7E" w:rsidRDefault="00CF01C8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Голосование через платформу ПОС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голосования на платформе через личный кабинет пользователя с помощью ЕСИА потребуется подтвержденная учетная запись. Чтобы проголосовать, гражданину необходимо зайти в личный кабинет пользователя по прямой ссылке - https://pos.gosuslugi.ru/lkp/ (Рисуно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12), или через специальную форму - виджет Общественного голосования (Рисунок 13), размещенную на сайте муниципального образования. Гражданин авторизуется через ЕСИА в личном кабинете пользователя и соглашается на обработку персональных данных, данные о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регистрации и проживании загружаются автоматически. 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42519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12 – Личный кабинет https://pos.gosuslugi.ru/lkp/</w:t>
      </w:r>
    </w:p>
    <w:p w:rsidR="008A0B7E" w:rsidRDefault="008A0B7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0576" cy="4930567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13 – Виджет платформы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этих данных в разделе “Благоустройство” (Рисунок 14)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1701165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14 – раздел Благоустройство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нажатии на назван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голосования откроется страница голосования с проектами, как представлено на Рисунке 15.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940175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15 – Страница голосования по объектам благоустройства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странице голосования гражданину доступна информация о названии голосования, правилах голосования по благоустройству, периоде голосования, описании, количестве доступных голосов, а также список объектов благоустройства. При нажатии на название объекта,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ражданин перейдет на страницу с описанием объекта, как представлено на Рисунке 16.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14564" cy="6157494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16 – Страница объекта благоустройства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странице объекта гражданин сможет ознакомиться с информацией о кураторе территории, изображениями объекта благоустройства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дизайн-проекта, сроками голосования, количеством голосов за объект, адресом расположения объекта.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завершения голосования, гражданин сможет ознакомиться с победившими объектами, как представлено на рисунке 17.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32599" cy="6050804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Рисунок 17 – Голосование по объектам благоустройства в статусе «Итоги голосования подведены»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житель, - через ЕСИА, по номеру телефона или с помощью волонтера.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хранятся и обрабатываются с соблюдением требований законодательства Российской Федерации.</w:t>
      </w:r>
    </w:p>
    <w:p w:rsidR="008A0B7E" w:rsidRDefault="00CF01C8">
      <w:pPr>
        <w:pStyle w:val="1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Голосование с помощью волонтера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гражданину необходимо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гражданин может отдать один голос за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голосовании за территорию или дизайн-проект вариант ответа “против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х” не предусмотрен.</w:t>
      </w:r>
    </w:p>
    <w:p w:rsidR="008A0B7E" w:rsidRDefault="00CF01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8A0B7E" w:rsidRDefault="008A0B7E">
      <w:pPr>
        <w:spacing w:line="276" w:lineRule="auto"/>
      </w:pPr>
    </w:p>
    <w:sectPr w:rsidR="008A0B7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E7F0C"/>
    <w:multiLevelType w:val="multilevel"/>
    <w:tmpl w:val="A810E2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8A0B7E"/>
    <w:rsid w:val="008A0B7E"/>
    <w:rsid w:val="00C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F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F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1077</Words>
  <Characters>6145</Characters>
  <Application>Microsoft Office Word</Application>
  <DocSecurity>0</DocSecurity>
  <Lines>51</Lines>
  <Paragraphs>14</Paragraphs>
  <ScaleCrop>false</ScaleCrop>
  <Company/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Шехирева Ксения Владимировна</dc:creator>
  <cp:lastModifiedBy>Шехирева Ксения Владимировна</cp:lastModifiedBy>
  <cp:revision>2</cp:revision>
  <dcterms:created xsi:type="dcterms:W3CDTF">2021-04-20T04:19:00Z</dcterms:created>
  <dcterms:modified xsi:type="dcterms:W3CDTF">2021-04-20T04:19:00Z</dcterms:modified>
</cp:coreProperties>
</file>